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0A" w:rsidRDefault="00C441C4" w:rsidP="00AA210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кружок – по сертификату</w:t>
      </w:r>
    </w:p>
    <w:p w:rsidR="00AA210A" w:rsidRDefault="00C441C4" w:rsidP="00AA210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1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AA2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Подпорожском</w:t>
      </w:r>
      <w:proofErr w:type="spellEnd"/>
      <w:r w:rsidRPr="00AA2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 с 1 сентября 2020 года внедряется система персонифицированного финансирования дополнительного образования детей.</w:t>
      </w:r>
    </w:p>
    <w:p w:rsidR="00AA210A" w:rsidRDefault="00C441C4" w:rsidP="00AA210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Схема получения денег от государства поставщикам образовательных услуг для детей через именные сертификаты реализуется в Ленинградской области в рамках нацпроекта «Образование» с 1 сентября 2019 года. В этом году 5 районов, в том числе и Подпорожский, подключаются к проекту.</w:t>
      </w:r>
      <w:r w:rsidRPr="00AA21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1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Сертификаты дают возможность дополнительного образования детей в кружках и секциях, в том числе, в частных организациях за счет полной или частичной оплаты занятий из бюджета. По сертификату будет оплачиваться только часть общеразвивающих программ, прошедших экспертизу и реализуемых организациями, имеющими лицензию на образовательную деятельность. Социально-значимые общеразвивающие программы и предпрофессиональные программы будут финансироваться по ранее существующей методике.</w:t>
      </w:r>
    </w:p>
    <w:p w:rsidR="00AA210A" w:rsidRDefault="00C441C4" w:rsidP="00AA210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10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A2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организации, реализующие программы дополнительного образования, которые заинтересованы работать в системе персонифицированного дополнительного образования, должны войти в реестр поставщиков образовательных услуг и внести свои образовательные программы в информационную систему «Навигатор дополнительного образования Ленинградской области».</w:t>
      </w:r>
      <w:proofErr w:type="gramEnd"/>
    </w:p>
    <w:p w:rsidR="00C441C4" w:rsidRPr="00AA210A" w:rsidRDefault="00AA210A" w:rsidP="00AA210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C441C4" w:rsidRPr="00AA210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C441C4" w:rsidRPr="00AA210A">
        <w:rPr>
          <w:rFonts w:ascii="Times New Roman" w:hAnsi="Times New Roman" w:cs="Times New Roman"/>
          <w:color w:val="000000"/>
          <w:sz w:val="28"/>
          <w:szCs w:val="28"/>
        </w:rPr>
        <w:t>Подпорожском</w:t>
      </w:r>
      <w:proofErr w:type="spellEnd"/>
      <w:r w:rsidR="00C441C4" w:rsidRPr="00AA210A">
        <w:rPr>
          <w:rFonts w:ascii="Times New Roman" w:hAnsi="Times New Roman" w:cs="Times New Roman"/>
          <w:color w:val="000000"/>
          <w:sz w:val="28"/>
          <w:szCs w:val="28"/>
        </w:rPr>
        <w:t xml:space="preserve"> районе организация, которая будет реализовывать дополнительные общеобразовательные программы, обеспечиваемых в рамках системы персонифицированного финансирования, - это МБОУДО «</w:t>
      </w:r>
      <w:proofErr w:type="spellStart"/>
      <w:r w:rsidR="00C441C4" w:rsidRPr="00AA210A">
        <w:rPr>
          <w:rFonts w:ascii="Times New Roman" w:hAnsi="Times New Roman" w:cs="Times New Roman"/>
          <w:color w:val="000000"/>
          <w:sz w:val="28"/>
          <w:szCs w:val="28"/>
        </w:rPr>
        <w:t>Подпорожский</w:t>
      </w:r>
      <w:proofErr w:type="spellEnd"/>
      <w:r w:rsidR="00C441C4" w:rsidRPr="00AA210A">
        <w:rPr>
          <w:rFonts w:ascii="Times New Roman" w:hAnsi="Times New Roman" w:cs="Times New Roman"/>
          <w:color w:val="000000"/>
          <w:sz w:val="28"/>
          <w:szCs w:val="28"/>
        </w:rPr>
        <w:t xml:space="preserve"> центр детского творчества».</w:t>
      </w:r>
      <w:proofErr w:type="gramEnd"/>
    </w:p>
    <w:p w:rsidR="00526B38" w:rsidRPr="00AA210A" w:rsidRDefault="00C441C4" w:rsidP="00AA210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21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2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Внедрение системы ПФДОД осуществляется через навигатор дополнительного образования, расположенный в сети интернет по адресу: </w:t>
      </w:r>
      <w:hyperlink r:id="rId4" w:tgtFrame="_blank" w:history="1">
        <w:r w:rsidRPr="00AA210A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р47.навигатор</w:t>
        </w:r>
        <w:proofErr w:type="gramStart"/>
        <w:r w:rsidRPr="00AA210A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.д</w:t>
        </w:r>
        <w:proofErr w:type="gramEnd"/>
        <w:r w:rsidRPr="00AA210A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ети</w:t>
        </w:r>
      </w:hyperlink>
      <w:r w:rsidRPr="00AA2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Здесь родители могут узнать, какие организации предоставляют услуги дополнительного образования детей в их городе, районе и в Ленинградской области. Изучив соответствующие разделы навигатора, можно получить исчерпывающую информацию о программах, педагогах, местах проведения, расписании занятий, формах контроля, </w:t>
      </w:r>
      <w:r w:rsidRPr="00AA2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результативности обучения. К настоящему времени в системе зарегистрировано более 200 дополнительных общеобразовательных программ, реализуемых в Подпорожском районе.</w:t>
      </w:r>
    </w:p>
    <w:p w:rsidR="00AF7760" w:rsidRPr="00AA210A" w:rsidRDefault="00AF7760" w:rsidP="00AA210A">
      <w:pPr>
        <w:jc w:val="both"/>
        <w:rPr>
          <w:rFonts w:ascii="Times New Roman" w:hAnsi="Times New Roman" w:cs="Times New Roman"/>
          <w:sz w:val="28"/>
          <w:szCs w:val="28"/>
        </w:rPr>
      </w:pPr>
      <w:r w:rsidRPr="00AA2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Инструкция - видеоролик для родителей «Как зарегистрироваться и получить сертификат финансирования» </w:t>
      </w:r>
      <w:hyperlink r:id="rId5" w:tgtFrame="_blank" w:history="1">
        <w:r w:rsidRPr="00AA210A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https://www.youtube.com/watch?v=78YIPHeKK0Y&amp;featu</w:t>
        </w:r>
      </w:hyperlink>
      <w:r w:rsidRPr="00AA21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</w:p>
    <w:sectPr w:rsidR="00AF7760" w:rsidRPr="00AA210A" w:rsidSect="0021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441C4"/>
    <w:rsid w:val="0021772B"/>
    <w:rsid w:val="004444DD"/>
    <w:rsid w:val="00526B38"/>
    <w:rsid w:val="00AA210A"/>
    <w:rsid w:val="00AF7760"/>
    <w:rsid w:val="00C4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41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www.youtube.com%2Fwatch%3Fv%3D78YIPHeKK0Y%26featu&amp;post=-137776673_9334&amp;cc_key=" TargetMode="External"/><Relationship Id="rId4" Type="http://schemas.openxmlformats.org/officeDocument/2006/relationships/hyperlink" Target="https://vk.com/away.php?to=http%3A%2F%2F%F047.%ED%E0%E2%E8%E3%E0%F2%EE%F0.%E4%E5%F2%E8&amp;post=-150438823_2810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</cp:lastModifiedBy>
  <cp:revision>2</cp:revision>
  <cp:lastPrinted>2020-07-07T08:51:00Z</cp:lastPrinted>
  <dcterms:created xsi:type="dcterms:W3CDTF">2020-07-08T08:01:00Z</dcterms:created>
  <dcterms:modified xsi:type="dcterms:W3CDTF">2020-07-08T08:01:00Z</dcterms:modified>
</cp:coreProperties>
</file>